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EE" w:rsidRDefault="005F3AEE">
      <w:pPr>
        <w:rPr>
          <w:rFonts w:ascii="Arial" w:hAnsi="Arial" w:cs="Arial"/>
          <w:sz w:val="32"/>
          <w:szCs w:val="32"/>
          <w:lang w:val="es-VE"/>
        </w:rPr>
      </w:pPr>
      <w:r>
        <w:rPr>
          <w:rFonts w:ascii="Arial" w:hAnsi="Arial" w:cs="Arial"/>
          <w:sz w:val="32"/>
          <w:szCs w:val="32"/>
          <w:lang w:val="es-VE"/>
        </w:rPr>
        <w:t>Caracas ,20 de agosto 2011</w:t>
      </w:r>
    </w:p>
    <w:p w:rsidR="00487D66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Distinguidos amigos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El día</w:t>
      </w:r>
      <w:r w:rsidR="0095262D">
        <w:rPr>
          <w:rFonts w:ascii="Arial" w:hAnsi="Arial" w:cs="Arial"/>
          <w:sz w:val="32"/>
          <w:szCs w:val="32"/>
          <w:lang w:val="es-VE"/>
        </w:rPr>
        <w:t xml:space="preserve"> 8 de octubre de 2011</w:t>
      </w:r>
      <w:r w:rsidRPr="0095262D">
        <w:rPr>
          <w:rFonts w:ascii="Arial" w:hAnsi="Arial" w:cs="Arial"/>
          <w:sz w:val="32"/>
          <w:szCs w:val="32"/>
          <w:lang w:val="es-VE"/>
        </w:rPr>
        <w:t>, se realizarán en Clarines Estado Anzoátegui, la XXVI  CONSULTA DERMATOLÓGICA.</w:t>
      </w:r>
    </w:p>
    <w:p w:rsidR="0095262D" w:rsidRPr="0095262D" w:rsidRDefault="0095262D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 xml:space="preserve">Evento auspiciado por la </w:t>
      </w:r>
    </w:p>
    <w:p w:rsidR="0095262D" w:rsidRPr="0095262D" w:rsidRDefault="0095262D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Sociedad Venezolana de Dermatología y Cirugía</w:t>
      </w:r>
    </w:p>
    <w:p w:rsidR="0095262D" w:rsidRPr="0095262D" w:rsidRDefault="0095262D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Grupo de Actualización en terapéutica dermatológica (ATD)</w:t>
      </w:r>
    </w:p>
    <w:p w:rsidR="0095262D" w:rsidRPr="0095262D" w:rsidRDefault="0095262D">
      <w:pPr>
        <w:rPr>
          <w:rFonts w:ascii="Arial" w:hAnsi="Arial" w:cs="Arial"/>
          <w:sz w:val="32"/>
          <w:szCs w:val="32"/>
          <w:lang w:val="es-VE"/>
        </w:rPr>
      </w:pP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Este evento</w:t>
      </w:r>
      <w:r w:rsidR="004B5C9D">
        <w:rPr>
          <w:rFonts w:ascii="Arial" w:hAnsi="Arial" w:cs="Arial"/>
          <w:sz w:val="32"/>
          <w:szCs w:val="32"/>
          <w:lang w:val="es-VE"/>
        </w:rPr>
        <w:t xml:space="preserve"> será</w:t>
      </w:r>
      <w:r w:rsidR="005F3AEE">
        <w:rPr>
          <w:rFonts w:ascii="Arial" w:hAnsi="Arial" w:cs="Arial"/>
          <w:sz w:val="32"/>
          <w:szCs w:val="32"/>
          <w:lang w:val="es-VE"/>
        </w:rPr>
        <w:t xml:space="preserve"> coordinado por los Dr</w:t>
      </w:r>
      <w:r w:rsidR="00BE26ED">
        <w:rPr>
          <w:rFonts w:ascii="Arial" w:hAnsi="Arial" w:cs="Arial"/>
          <w:sz w:val="32"/>
          <w:szCs w:val="32"/>
          <w:lang w:val="es-VE"/>
        </w:rPr>
        <w:t>s.</w:t>
      </w:r>
      <w:r w:rsidR="00A853CF">
        <w:rPr>
          <w:rFonts w:ascii="Arial" w:hAnsi="Arial" w:cs="Arial"/>
          <w:sz w:val="32"/>
          <w:szCs w:val="32"/>
          <w:lang w:val="es-VE"/>
        </w:rPr>
        <w:t xml:space="preserve"> </w:t>
      </w:r>
      <w:r w:rsidRPr="0095262D">
        <w:rPr>
          <w:rFonts w:ascii="Arial" w:hAnsi="Arial" w:cs="Arial"/>
          <w:sz w:val="32"/>
          <w:szCs w:val="32"/>
          <w:lang w:val="es-VE"/>
        </w:rPr>
        <w:t>Luz Salazar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 xml:space="preserve">                                                                Eunice García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 xml:space="preserve">                                                                Antonio Rondón Lugo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Allí se atenderán  aproximadamente 400 a 600 pacientes con afecciones de la piel.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Durante el evento se impartirán charlas educativas a los pacientes sobre: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 xml:space="preserve">Afecciones </w:t>
      </w:r>
      <w:proofErr w:type="gramStart"/>
      <w:r w:rsidRPr="0095262D">
        <w:rPr>
          <w:rFonts w:ascii="Arial" w:hAnsi="Arial" w:cs="Arial"/>
          <w:sz w:val="32"/>
          <w:szCs w:val="32"/>
          <w:lang w:val="es-VE"/>
        </w:rPr>
        <w:t>frecuentes</w:t>
      </w:r>
      <w:proofErr w:type="gramEnd"/>
      <w:r w:rsidRPr="0095262D">
        <w:rPr>
          <w:rFonts w:ascii="Arial" w:hAnsi="Arial" w:cs="Arial"/>
          <w:sz w:val="32"/>
          <w:szCs w:val="32"/>
          <w:lang w:val="es-VE"/>
        </w:rPr>
        <w:t xml:space="preserve"> de la piel, como diagnosticarlas y tratarlas.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Cáncer de piel</w:t>
      </w:r>
    </w:p>
    <w:p w:rsidR="005B1DDB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t>Fotoprotección y foto educación</w:t>
      </w:r>
    </w:p>
    <w:p w:rsidR="00BE26ED" w:rsidRDefault="00BE26ED">
      <w:pPr>
        <w:rPr>
          <w:rFonts w:ascii="Arial" w:hAnsi="Arial" w:cs="Arial"/>
          <w:sz w:val="32"/>
          <w:szCs w:val="32"/>
          <w:lang w:val="es-VE"/>
        </w:rPr>
      </w:pPr>
      <w:r>
        <w:rPr>
          <w:rFonts w:ascii="Arial" w:hAnsi="Arial" w:cs="Arial"/>
          <w:sz w:val="32"/>
          <w:szCs w:val="32"/>
          <w:lang w:val="es-VE"/>
        </w:rPr>
        <w:t>Piodermitis</w:t>
      </w:r>
    </w:p>
    <w:p w:rsidR="00BE26ED" w:rsidRDefault="00BE26ED">
      <w:pPr>
        <w:rPr>
          <w:rFonts w:ascii="Arial" w:hAnsi="Arial" w:cs="Arial"/>
          <w:sz w:val="32"/>
          <w:szCs w:val="32"/>
          <w:lang w:val="es-VE"/>
        </w:rPr>
      </w:pPr>
      <w:r>
        <w:rPr>
          <w:rFonts w:ascii="Arial" w:hAnsi="Arial" w:cs="Arial"/>
          <w:sz w:val="32"/>
          <w:szCs w:val="32"/>
          <w:lang w:val="es-VE"/>
        </w:rPr>
        <w:t>Micosis</w:t>
      </w:r>
    </w:p>
    <w:p w:rsidR="004B5C9D" w:rsidRPr="0095262D" w:rsidRDefault="004B5C9D">
      <w:pPr>
        <w:rPr>
          <w:rFonts w:ascii="Arial" w:hAnsi="Arial" w:cs="Arial"/>
          <w:sz w:val="32"/>
          <w:szCs w:val="32"/>
          <w:lang w:val="es-VE"/>
        </w:rPr>
      </w:pPr>
      <w:r>
        <w:rPr>
          <w:rFonts w:ascii="Arial" w:hAnsi="Arial" w:cs="Arial"/>
          <w:sz w:val="32"/>
          <w:szCs w:val="32"/>
          <w:lang w:val="es-VE"/>
        </w:rPr>
        <w:t>Se hará registro estadístico.</w:t>
      </w: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  <w:r w:rsidRPr="0095262D">
        <w:rPr>
          <w:rFonts w:ascii="Arial" w:hAnsi="Arial" w:cs="Arial"/>
          <w:sz w:val="32"/>
          <w:szCs w:val="32"/>
          <w:lang w:val="es-VE"/>
        </w:rPr>
        <w:lastRenderedPageBreak/>
        <w:t>Asistirán la mayoría de los dermatólogos de la región, médicos rurales, estudiantes de medicina.</w:t>
      </w:r>
    </w:p>
    <w:p w:rsidR="004B5C9D" w:rsidRDefault="000E2D7D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  <w:r>
        <w:rPr>
          <w:rFonts w:ascii="Arial" w:eastAsia="Times New Roman" w:hAnsi="Arial" w:cs="Arial"/>
          <w:sz w:val="32"/>
          <w:szCs w:val="32"/>
          <w:lang w:val="es-US"/>
        </w:rPr>
        <w:t xml:space="preserve"> </w:t>
      </w:r>
      <w:proofErr w:type="gramStart"/>
      <w:r>
        <w:rPr>
          <w:rFonts w:ascii="Arial" w:eastAsia="Times New Roman" w:hAnsi="Arial" w:cs="Arial"/>
          <w:sz w:val="32"/>
          <w:szCs w:val="32"/>
          <w:lang w:val="es-US"/>
        </w:rPr>
        <w:t>información</w:t>
      </w:r>
      <w:proofErr w:type="gramEnd"/>
      <w:r>
        <w:rPr>
          <w:rFonts w:ascii="Arial" w:eastAsia="Times New Roman" w:hAnsi="Arial" w:cs="Arial"/>
          <w:sz w:val="32"/>
          <w:szCs w:val="32"/>
          <w:lang w:val="es-US"/>
        </w:rPr>
        <w:t xml:space="preserve"> </w:t>
      </w:r>
      <w:r w:rsidR="004B5C9D">
        <w:rPr>
          <w:rFonts w:ascii="Arial" w:eastAsia="Times New Roman" w:hAnsi="Arial" w:cs="Arial"/>
          <w:sz w:val="32"/>
          <w:szCs w:val="32"/>
          <w:lang w:val="es-US"/>
        </w:rPr>
        <w:t xml:space="preserve"> </w:t>
      </w:r>
      <w:hyperlink r:id="rId5" w:history="1">
        <w:r w:rsidR="004B5C9D" w:rsidRPr="00F55C98">
          <w:rPr>
            <w:rStyle w:val="Hipervnculo"/>
            <w:rFonts w:ascii="Arial" w:eastAsia="Times New Roman" w:hAnsi="Arial" w:cs="Arial"/>
            <w:sz w:val="32"/>
            <w:szCs w:val="32"/>
            <w:lang w:val="es-US"/>
          </w:rPr>
          <w:t>rondonlugo@yahoo.com</w:t>
        </w:r>
      </w:hyperlink>
      <w:r>
        <w:rPr>
          <w:rFonts w:ascii="Arial" w:eastAsia="Times New Roman" w:hAnsi="Arial" w:cs="Arial"/>
          <w:sz w:val="32"/>
          <w:szCs w:val="32"/>
          <w:lang w:val="es-US"/>
        </w:rPr>
        <w:t xml:space="preserve">  </w:t>
      </w:r>
    </w:p>
    <w:p w:rsidR="005F3AEE" w:rsidRDefault="005F3AEE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</w:p>
    <w:p w:rsidR="005F3AEE" w:rsidRDefault="005F3AEE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</w:p>
    <w:p w:rsidR="005F3AEE" w:rsidRDefault="005F3AEE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</w:p>
    <w:p w:rsidR="005F3AEE" w:rsidRDefault="005F3AEE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933700" cy="1503030"/>
            <wp:effectExtent l="0" t="0" r="0" b="2540"/>
            <wp:docPr id="1" name="Imagen 1" descr="C:\Users\Antonio Rondon Lugo\Desktop\firma_arti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 Rondon Lugo\Desktop\firma_artist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969" cy="15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9D" w:rsidRDefault="004B5C9D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</w:p>
    <w:p w:rsidR="004B5C9D" w:rsidRDefault="00BE26ED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  <w:r>
        <w:rPr>
          <w:rFonts w:ascii="Arial" w:eastAsia="Times New Roman" w:hAnsi="Arial" w:cs="Arial"/>
          <w:sz w:val="32"/>
          <w:szCs w:val="32"/>
          <w:lang w:val="es-US"/>
        </w:rPr>
        <w:t xml:space="preserve"> Atte.</w:t>
      </w:r>
      <w:r w:rsidR="004B5C9D">
        <w:rPr>
          <w:rFonts w:ascii="Arial" w:eastAsia="Times New Roman" w:hAnsi="Arial" w:cs="Arial"/>
          <w:sz w:val="32"/>
          <w:szCs w:val="32"/>
          <w:lang w:val="es-US"/>
        </w:rPr>
        <w:t xml:space="preserve">  Antonio Rondón Lugo</w:t>
      </w:r>
    </w:p>
    <w:p w:rsidR="00422DD7" w:rsidRDefault="00422DD7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  <w:r>
        <w:rPr>
          <w:rFonts w:ascii="Arial" w:eastAsia="Times New Roman" w:hAnsi="Arial" w:cs="Arial"/>
          <w:sz w:val="32"/>
          <w:szCs w:val="32"/>
          <w:lang w:val="es-US"/>
        </w:rPr>
        <w:t>Coordinador</w:t>
      </w:r>
      <w:bookmarkStart w:id="0" w:name="_GoBack"/>
      <w:bookmarkEnd w:id="0"/>
    </w:p>
    <w:p w:rsidR="0095262D" w:rsidRPr="0095262D" w:rsidRDefault="004B5C9D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  <w:r>
        <w:rPr>
          <w:rFonts w:ascii="Arial" w:eastAsia="Times New Roman" w:hAnsi="Arial" w:cs="Arial"/>
          <w:sz w:val="32"/>
          <w:szCs w:val="32"/>
          <w:lang w:val="es-US"/>
        </w:rPr>
        <w:t xml:space="preserve"> Grupo Actualización terapéutica</w:t>
      </w:r>
      <w:r w:rsidR="0095262D" w:rsidRPr="0095262D">
        <w:rPr>
          <w:rFonts w:ascii="Arial" w:eastAsia="Times New Roman" w:hAnsi="Arial" w:cs="Arial"/>
          <w:sz w:val="32"/>
          <w:szCs w:val="32"/>
          <w:lang w:val="es-US"/>
        </w:rPr>
        <w:br w:type="textWrapping" w:clear="all"/>
      </w:r>
    </w:p>
    <w:p w:rsidR="0095262D" w:rsidRPr="0095262D" w:rsidRDefault="0095262D" w:rsidP="0095262D">
      <w:pPr>
        <w:spacing w:after="0" w:line="240" w:lineRule="auto"/>
        <w:rPr>
          <w:rFonts w:ascii="Arial" w:eastAsia="Times New Roman" w:hAnsi="Arial" w:cs="Arial"/>
          <w:sz w:val="32"/>
          <w:szCs w:val="32"/>
          <w:lang w:val="es-US"/>
        </w:rPr>
      </w:pPr>
    </w:p>
    <w:p w:rsidR="0095262D" w:rsidRPr="0095262D" w:rsidRDefault="0095262D">
      <w:pPr>
        <w:rPr>
          <w:rFonts w:ascii="Arial" w:hAnsi="Arial" w:cs="Arial"/>
          <w:sz w:val="32"/>
          <w:szCs w:val="32"/>
          <w:lang w:val="es-US"/>
        </w:rPr>
      </w:pPr>
    </w:p>
    <w:p w:rsidR="005B1DDB" w:rsidRPr="0095262D" w:rsidRDefault="005B1DDB">
      <w:pPr>
        <w:rPr>
          <w:rFonts w:ascii="Arial" w:hAnsi="Arial" w:cs="Arial"/>
          <w:sz w:val="32"/>
          <w:szCs w:val="32"/>
          <w:lang w:val="es-VE"/>
        </w:rPr>
      </w:pPr>
    </w:p>
    <w:sectPr w:rsidR="005B1DDB" w:rsidRPr="0095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DB"/>
    <w:rsid w:val="000E2D7D"/>
    <w:rsid w:val="00422DD7"/>
    <w:rsid w:val="00487D66"/>
    <w:rsid w:val="004B5C9D"/>
    <w:rsid w:val="005B1DDB"/>
    <w:rsid w:val="005F3AEE"/>
    <w:rsid w:val="007D3BDE"/>
    <w:rsid w:val="0095262D"/>
    <w:rsid w:val="00A853CF"/>
    <w:rsid w:val="00B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5C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5C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ondonlug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4</cp:revision>
  <dcterms:created xsi:type="dcterms:W3CDTF">2011-08-30T15:30:00Z</dcterms:created>
  <dcterms:modified xsi:type="dcterms:W3CDTF">2011-08-30T15:32:00Z</dcterms:modified>
</cp:coreProperties>
</file>